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95" w:rsidRDefault="000420E2" w:rsidP="000420E2">
      <w:pPr>
        <w:jc w:val="center"/>
        <w:rPr>
          <w:rFonts w:ascii="Courier New" w:hAnsi="Courier New" w:cs="Courier New"/>
          <w:sz w:val="32"/>
          <w:szCs w:val="32"/>
        </w:rPr>
      </w:pPr>
      <w:r w:rsidRPr="000420E2">
        <w:rPr>
          <w:rFonts w:ascii="Courier New" w:hAnsi="Courier New" w:cs="Courier New"/>
          <w:sz w:val="32"/>
          <w:szCs w:val="32"/>
        </w:rPr>
        <w:t>DB tool(ALiEditor) User Manual</w:t>
      </w:r>
    </w:p>
    <w:p w:rsidR="00D95D99" w:rsidRDefault="00D95D99" w:rsidP="000420E2">
      <w:pPr>
        <w:jc w:val="center"/>
        <w:rPr>
          <w:rFonts w:ascii="Courier New" w:hAnsi="Courier New" w:cs="Courier New"/>
          <w:sz w:val="32"/>
          <w:szCs w:val="32"/>
        </w:rPr>
      </w:pPr>
    </w:p>
    <w:p w:rsidR="005E4B8B" w:rsidRDefault="008A7588" w:rsidP="00592B7D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 w:rsidRPr="00592B7D">
        <w:rPr>
          <w:rFonts w:ascii="Courier New" w:hAnsi="Courier New" w:cs="Courier New" w:hint="eastAsia"/>
          <w:sz w:val="24"/>
          <w:szCs w:val="24"/>
        </w:rPr>
        <w:t>Enter</w:t>
      </w:r>
      <w:r w:rsidR="0063238A">
        <w:rPr>
          <w:rFonts w:ascii="Courier New" w:hAnsi="Courier New" w:cs="Courier New" w:hint="eastAsia"/>
          <w:sz w:val="24"/>
          <w:szCs w:val="24"/>
        </w:rPr>
        <w:t xml:space="preserve"> the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</w:t>
      </w:r>
      <w:r w:rsidR="00474E43" w:rsidRPr="00592B7D">
        <w:rPr>
          <w:rFonts w:ascii="Courier New" w:hAnsi="Courier New" w:cs="Courier New" w:hint="eastAsia"/>
          <w:sz w:val="24"/>
          <w:szCs w:val="24"/>
        </w:rPr>
        <w:t>[</w:t>
      </w:r>
      <w:r w:rsidRPr="00592B7D">
        <w:rPr>
          <w:rFonts w:ascii="Courier New" w:hAnsi="Courier New" w:cs="Courier New" w:hint="eastAsia"/>
          <w:sz w:val="24"/>
          <w:szCs w:val="24"/>
        </w:rPr>
        <w:t>REC</w:t>
      </w:r>
      <w:r w:rsidR="00474E43" w:rsidRPr="00592B7D">
        <w:rPr>
          <w:rFonts w:ascii="Courier New" w:hAnsi="Courier New" w:cs="Courier New" w:hint="eastAsia"/>
          <w:sz w:val="24"/>
          <w:szCs w:val="24"/>
        </w:rPr>
        <w:t>]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Menu and select</w:t>
      </w:r>
      <w:r w:rsidR="001041AA">
        <w:rPr>
          <w:rFonts w:ascii="Courier New" w:hAnsi="Courier New" w:cs="Courier New" w:hint="eastAsia"/>
          <w:sz w:val="24"/>
          <w:szCs w:val="24"/>
        </w:rPr>
        <w:t xml:space="preserve"> the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</w:t>
      </w:r>
      <w:r w:rsidR="00474E43" w:rsidRPr="00592B7D">
        <w:rPr>
          <w:rFonts w:ascii="Courier New" w:hAnsi="Courier New" w:cs="Courier New" w:hint="eastAsia"/>
          <w:sz w:val="24"/>
          <w:szCs w:val="24"/>
        </w:rPr>
        <w:t>[</w:t>
      </w:r>
      <w:r w:rsidRPr="00592B7D">
        <w:rPr>
          <w:rFonts w:ascii="Courier New" w:hAnsi="Courier New" w:cs="Courier New" w:hint="eastAsia"/>
          <w:sz w:val="24"/>
          <w:szCs w:val="24"/>
        </w:rPr>
        <w:t>Upgrade By USB</w:t>
      </w:r>
      <w:r w:rsidR="00474E43" w:rsidRPr="00592B7D">
        <w:rPr>
          <w:rFonts w:ascii="Courier New" w:hAnsi="Courier New" w:cs="Courier New" w:hint="eastAsia"/>
          <w:sz w:val="24"/>
          <w:szCs w:val="24"/>
        </w:rPr>
        <w:t>]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item.</w:t>
      </w:r>
    </w:p>
    <w:p w:rsidR="00592B7D" w:rsidRDefault="00592B7D" w:rsidP="00592B7D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533900" cy="3400698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7542" cy="340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B7D" w:rsidRDefault="0063238A" w:rsidP="00592B7D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Select</w:t>
      </w:r>
      <w:r w:rsidR="003C263D">
        <w:rPr>
          <w:rFonts w:ascii="Courier New" w:hAnsi="Courier New" w:cs="Courier New" w:hint="eastAsia"/>
          <w:sz w:val="24"/>
          <w:szCs w:val="24"/>
        </w:rPr>
        <w:t xml:space="preserve"> the [Backup channel] mode,</w:t>
      </w:r>
      <w:r w:rsidR="00CC14FD">
        <w:rPr>
          <w:rFonts w:ascii="Courier New" w:hAnsi="Courier New" w:cs="Courier New" w:hint="eastAsia"/>
          <w:sz w:val="24"/>
          <w:szCs w:val="24"/>
        </w:rPr>
        <w:t xml:space="preserve"> </w:t>
      </w:r>
      <w:r w:rsidR="003C263D">
        <w:rPr>
          <w:rFonts w:ascii="Courier New" w:hAnsi="Courier New" w:cs="Courier New" w:hint="eastAsia"/>
          <w:sz w:val="24"/>
          <w:szCs w:val="24"/>
        </w:rPr>
        <w:t>and click the [Start] item.</w:t>
      </w:r>
    </w:p>
    <w:p w:rsidR="00774DDD" w:rsidRPr="00592B7D" w:rsidRDefault="00B26621" w:rsidP="00B26621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431944" cy="3324225"/>
            <wp:effectExtent l="19050" t="0" r="6706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5504" cy="33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B7D" w:rsidRDefault="009F7672" w:rsidP="00592B7D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Copy the backup channel file</w:t>
      </w:r>
      <w:r w:rsidR="0081730B">
        <w:rPr>
          <w:rFonts w:ascii="Courier New" w:hAnsi="Courier New" w:cs="Courier New" w:hint="eastAsia"/>
          <w:sz w:val="24"/>
          <w:szCs w:val="24"/>
        </w:rPr>
        <w:t xml:space="preserve"> </w:t>
      </w:r>
      <w:r>
        <w:rPr>
          <w:rFonts w:ascii="Courier New" w:hAnsi="Courier New" w:cs="Courier New" w:hint="eastAsia"/>
          <w:sz w:val="24"/>
          <w:szCs w:val="24"/>
        </w:rPr>
        <w:t>(</w:t>
      </w:r>
      <w:r w:rsidR="00936282"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Channel200911272100.bin</w:t>
      </w:r>
      <w:r w:rsidR="00936282"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>)</w:t>
      </w:r>
      <w:r w:rsidR="00833974">
        <w:rPr>
          <w:rFonts w:ascii="Courier New" w:hAnsi="Courier New" w:cs="Courier New" w:hint="eastAsia"/>
          <w:sz w:val="24"/>
          <w:szCs w:val="24"/>
        </w:rPr>
        <w:t xml:space="preserve"> to your computer.</w:t>
      </w:r>
    </w:p>
    <w:p w:rsidR="00563348" w:rsidRDefault="007D617C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lastRenderedPageBreak/>
        <w:t xml:space="preserve">Rename  </w:t>
      </w:r>
      <w:r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Channel200911272100.bin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 xml:space="preserve"> to </w:t>
      </w:r>
      <w:r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Channel200911272100.</w:t>
      </w:r>
      <w:r w:rsidR="00DA4043">
        <w:rPr>
          <w:rFonts w:ascii="Courier New" w:hAnsi="Courier New" w:cs="Courier New" w:hint="eastAsia"/>
          <w:sz w:val="24"/>
          <w:szCs w:val="24"/>
        </w:rPr>
        <w:t>u</w:t>
      </w:r>
      <w:r>
        <w:rPr>
          <w:rFonts w:ascii="Courier New" w:hAnsi="Courier New" w:cs="Courier New" w:hint="eastAsia"/>
          <w:sz w:val="24"/>
          <w:szCs w:val="24"/>
        </w:rPr>
        <w:t>df</w:t>
      </w:r>
      <w:r>
        <w:rPr>
          <w:rFonts w:ascii="Courier New" w:hAnsi="Courier New" w:cs="Courier New"/>
          <w:sz w:val="24"/>
          <w:szCs w:val="24"/>
        </w:rPr>
        <w:t>”</w:t>
      </w:r>
    </w:p>
    <w:p w:rsidR="00563348" w:rsidRDefault="0052679A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 xml:space="preserve">Open the </w:t>
      </w:r>
      <w:r>
        <w:rPr>
          <w:rFonts w:ascii="Courier New" w:hAnsi="Courier New" w:cs="Courier New"/>
          <w:sz w:val="24"/>
          <w:szCs w:val="24"/>
        </w:rPr>
        <w:t>“</w:t>
      </w:r>
      <w:r w:rsidRPr="0052679A">
        <w:rPr>
          <w:rFonts w:ascii="Courier New" w:hAnsi="Courier New" w:cs="Courier New"/>
          <w:sz w:val="24"/>
          <w:szCs w:val="24"/>
        </w:rPr>
        <w:t>AliEditor.exe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>.</w:t>
      </w:r>
      <w:r w:rsidR="00084CEB">
        <w:rPr>
          <w:rFonts w:ascii="Courier New" w:hAnsi="Courier New" w:cs="Courier New" w:hint="eastAsia"/>
          <w:sz w:val="24"/>
          <w:szCs w:val="24"/>
        </w:rPr>
        <w:t xml:space="preserve"> Select the menu or Tool bar to click the Open item.</w:t>
      </w:r>
      <w:r w:rsidR="00596DD7">
        <w:rPr>
          <w:rFonts w:ascii="Courier New" w:hAnsi="Courier New" w:cs="Courier New" w:hint="eastAsia"/>
          <w:sz w:val="24"/>
          <w:szCs w:val="24"/>
        </w:rPr>
        <w:t xml:space="preserve"> Open the </w:t>
      </w:r>
      <w:r w:rsidR="00596DD7">
        <w:rPr>
          <w:rFonts w:ascii="Courier New" w:hAnsi="Courier New" w:cs="Courier New"/>
          <w:sz w:val="24"/>
          <w:szCs w:val="24"/>
        </w:rPr>
        <w:t>“</w:t>
      </w:r>
      <w:r w:rsidR="00596DD7">
        <w:rPr>
          <w:rFonts w:ascii="Courier New" w:hAnsi="Courier New" w:cs="Courier New" w:hint="eastAsia"/>
          <w:sz w:val="24"/>
          <w:szCs w:val="24"/>
        </w:rPr>
        <w:t>Channel200911272100.</w:t>
      </w:r>
      <w:r w:rsidR="00DA4043">
        <w:rPr>
          <w:rFonts w:ascii="Courier New" w:hAnsi="Courier New" w:cs="Courier New" w:hint="eastAsia"/>
          <w:sz w:val="24"/>
          <w:szCs w:val="24"/>
        </w:rPr>
        <w:t>u</w:t>
      </w:r>
      <w:r w:rsidR="00596DD7">
        <w:rPr>
          <w:rFonts w:ascii="Courier New" w:hAnsi="Courier New" w:cs="Courier New" w:hint="eastAsia"/>
          <w:sz w:val="24"/>
          <w:szCs w:val="24"/>
        </w:rPr>
        <w:t>df</w:t>
      </w:r>
      <w:r w:rsidR="00596DD7">
        <w:rPr>
          <w:rFonts w:ascii="Courier New" w:hAnsi="Courier New" w:cs="Courier New"/>
          <w:sz w:val="24"/>
          <w:szCs w:val="24"/>
        </w:rPr>
        <w:t>”</w:t>
      </w:r>
      <w:r w:rsidR="00596DD7">
        <w:rPr>
          <w:rFonts w:ascii="Courier New" w:hAnsi="Courier New" w:cs="Courier New" w:hint="eastAsia"/>
          <w:sz w:val="24"/>
          <w:szCs w:val="24"/>
        </w:rPr>
        <w:t>.</w:t>
      </w:r>
    </w:p>
    <w:p w:rsidR="00596DD7" w:rsidRDefault="00D52685" w:rsidP="00D52685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484614" cy="2257425"/>
            <wp:effectExtent l="19050" t="0" r="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4614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DD7" w:rsidRDefault="00D043F9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 xml:space="preserve">The </w:t>
      </w:r>
      <w:r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Left window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 xml:space="preserve"> list the Satellite/TP tree/Favorite Group. When select one TP, The </w:t>
      </w:r>
      <w:r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Right Window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 xml:space="preserve"> will list the Programs for this TP.</w:t>
      </w:r>
    </w:p>
    <w:p w:rsidR="00C331DB" w:rsidRDefault="00FB4314" w:rsidP="00FB4314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362258" cy="2238375"/>
            <wp:effectExtent l="19050" t="0" r="192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06" cy="223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1DB" w:rsidRDefault="00610286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Add Satellite.</w:t>
      </w:r>
    </w:p>
    <w:p w:rsidR="003900C8" w:rsidRDefault="003900C8" w:rsidP="003900C8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2876550" cy="2103951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0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00D" w:rsidRDefault="00E5700D" w:rsidP="003900C8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</w:p>
    <w:p w:rsidR="00610286" w:rsidRDefault="00E5700D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lastRenderedPageBreak/>
        <w:t>Edit Satellite.</w:t>
      </w:r>
    </w:p>
    <w:p w:rsidR="00E5700D" w:rsidRDefault="00E5700D" w:rsidP="00E5700D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2524125" cy="2000750"/>
            <wp:effectExtent l="1905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0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6C3" w:rsidRDefault="009B66C3" w:rsidP="009B66C3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 xml:space="preserve">Note: The Satellite [Tuner] item must be [Tuner1_alid]. </w:t>
      </w:r>
    </w:p>
    <w:p w:rsidR="009B66C3" w:rsidRDefault="009B66C3" w:rsidP="009B66C3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2991678" cy="32766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678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00D" w:rsidRDefault="00111DA2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Add TP.</w:t>
      </w:r>
    </w:p>
    <w:p w:rsidR="00111DA2" w:rsidRDefault="00111DA2" w:rsidP="00111DA2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3343275" cy="16954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05F" w:rsidRDefault="00C1605F" w:rsidP="00111DA2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</w:p>
    <w:p w:rsidR="00C1605F" w:rsidRDefault="00C1605F" w:rsidP="00111DA2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</w:p>
    <w:p w:rsidR="00C1605F" w:rsidRDefault="00C1605F" w:rsidP="00111DA2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</w:p>
    <w:p w:rsidR="00C1605F" w:rsidRDefault="00C1605F" w:rsidP="00111DA2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</w:p>
    <w:p w:rsidR="00111DA2" w:rsidRDefault="00111DA2" w:rsidP="00111DA2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 w:rsidRPr="00111DA2">
        <w:rPr>
          <w:rFonts w:ascii="Courier New" w:hAnsi="Courier New" w:cs="Courier New" w:hint="eastAsia"/>
          <w:sz w:val="24"/>
          <w:szCs w:val="24"/>
        </w:rPr>
        <w:lastRenderedPageBreak/>
        <w:t>Edit TP.</w:t>
      </w:r>
    </w:p>
    <w:p w:rsidR="00C1605F" w:rsidRPr="00111DA2" w:rsidRDefault="00C1605F" w:rsidP="00C1605F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3476625" cy="1638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DA2" w:rsidRDefault="00807179" w:rsidP="00111DA2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Add Program.</w:t>
      </w:r>
    </w:p>
    <w:p w:rsidR="00807179" w:rsidRDefault="00807179" w:rsidP="00807179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3314700" cy="36957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179" w:rsidRDefault="00807179" w:rsidP="00111DA2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Edit Program.</w:t>
      </w:r>
    </w:p>
    <w:p w:rsidR="00807179" w:rsidRDefault="00807179" w:rsidP="00807179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495800" cy="249555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179" w:rsidRDefault="00807179" w:rsidP="00807179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lastRenderedPageBreak/>
        <w:t>Note: Should first select one TP, then user can Insert Channel.</w:t>
      </w:r>
    </w:p>
    <w:p w:rsidR="00596DD7" w:rsidRDefault="00AB1E62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 xml:space="preserve">Select the menu or Tool bar to click the Save item after </w:t>
      </w:r>
      <w:r w:rsidR="000E24E8">
        <w:rPr>
          <w:rFonts w:ascii="Courier New" w:hAnsi="Courier New" w:cs="Courier New"/>
          <w:sz w:val="24"/>
          <w:szCs w:val="24"/>
        </w:rPr>
        <w:t>editing</w:t>
      </w:r>
      <w:r>
        <w:rPr>
          <w:rFonts w:ascii="Courier New" w:hAnsi="Courier New" w:cs="Courier New" w:hint="eastAsia"/>
          <w:sz w:val="24"/>
          <w:szCs w:val="24"/>
        </w:rPr>
        <w:t>.</w:t>
      </w:r>
    </w:p>
    <w:p w:rsidR="008E7D9B" w:rsidRDefault="00426A4E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Select the menu or Tool bar to click the Export item</w:t>
      </w:r>
      <w:r w:rsidR="008E7D9B">
        <w:rPr>
          <w:rFonts w:ascii="Courier New" w:hAnsi="Courier New" w:cs="Courier New" w:hint="eastAsia"/>
          <w:sz w:val="24"/>
          <w:szCs w:val="24"/>
        </w:rPr>
        <w:t>.</w:t>
      </w:r>
    </w:p>
    <w:p w:rsidR="008E7D9B" w:rsidRDefault="008E7D9B" w:rsidP="008E7D9B">
      <w:pPr>
        <w:pStyle w:val="a5"/>
        <w:ind w:left="360" w:firstLineChars="0" w:firstLine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5274310" cy="2366678"/>
            <wp:effectExtent l="1905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4E8" w:rsidRDefault="008C5363" w:rsidP="00563348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 xml:space="preserve">Rename the </w:t>
      </w:r>
      <w:r>
        <w:rPr>
          <w:rFonts w:ascii="Courier New" w:hAnsi="Courier New" w:cs="Courier New"/>
          <w:sz w:val="24"/>
          <w:szCs w:val="24"/>
        </w:rPr>
        <w:t>“</w:t>
      </w:r>
      <w:r>
        <w:rPr>
          <w:rFonts w:ascii="Courier New" w:hAnsi="Courier New" w:cs="Courier New" w:hint="eastAsia"/>
          <w:sz w:val="24"/>
          <w:szCs w:val="24"/>
        </w:rPr>
        <w:t>Channel200911272100.ddf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 xml:space="preserve"> to </w:t>
      </w:r>
      <w:r>
        <w:rPr>
          <w:rFonts w:ascii="Courier New" w:hAnsi="Courier New" w:cs="Courier New"/>
          <w:sz w:val="24"/>
          <w:szCs w:val="24"/>
        </w:rPr>
        <w:t>“</w:t>
      </w:r>
      <w:r w:rsidR="00085CD9">
        <w:rPr>
          <w:rFonts w:ascii="Courier New" w:hAnsi="Courier New" w:cs="Courier New" w:hint="eastAsia"/>
          <w:sz w:val="24"/>
          <w:szCs w:val="24"/>
        </w:rPr>
        <w:t>NEWChannel</w:t>
      </w:r>
      <w:r>
        <w:rPr>
          <w:rFonts w:ascii="Courier New" w:hAnsi="Courier New" w:cs="Courier New" w:hint="eastAsia"/>
          <w:sz w:val="24"/>
          <w:szCs w:val="24"/>
        </w:rPr>
        <w:t>.bin</w:t>
      </w:r>
      <w:r>
        <w:rPr>
          <w:rFonts w:ascii="Courier New" w:hAnsi="Courier New" w:cs="Courier New"/>
          <w:sz w:val="24"/>
          <w:szCs w:val="24"/>
        </w:rPr>
        <w:t>”</w:t>
      </w:r>
      <w:r>
        <w:rPr>
          <w:rFonts w:ascii="Courier New" w:hAnsi="Courier New" w:cs="Courier New" w:hint="eastAsia"/>
          <w:sz w:val="24"/>
          <w:szCs w:val="24"/>
        </w:rPr>
        <w:t>, and c</w:t>
      </w:r>
      <w:r w:rsidR="00D445BE">
        <w:rPr>
          <w:rFonts w:ascii="Courier New" w:hAnsi="Courier New" w:cs="Courier New" w:hint="eastAsia"/>
          <w:sz w:val="24"/>
          <w:szCs w:val="24"/>
        </w:rPr>
        <w:t xml:space="preserve">opy </w:t>
      </w:r>
      <w:r>
        <w:rPr>
          <w:rFonts w:ascii="Courier New" w:hAnsi="Courier New" w:cs="Courier New" w:hint="eastAsia"/>
          <w:sz w:val="24"/>
          <w:szCs w:val="24"/>
        </w:rPr>
        <w:t xml:space="preserve">it </w:t>
      </w:r>
      <w:r w:rsidR="00D445BE">
        <w:rPr>
          <w:rFonts w:ascii="Courier New" w:hAnsi="Courier New" w:cs="Courier New" w:hint="eastAsia"/>
          <w:sz w:val="24"/>
          <w:szCs w:val="24"/>
        </w:rPr>
        <w:t>to</w:t>
      </w:r>
      <w:r>
        <w:rPr>
          <w:rFonts w:ascii="Courier New" w:hAnsi="Courier New" w:cs="Courier New" w:hint="eastAsia"/>
          <w:sz w:val="24"/>
          <w:szCs w:val="24"/>
        </w:rPr>
        <w:t xml:space="preserve"> your</w:t>
      </w:r>
      <w:r w:rsidR="00D445BE">
        <w:rPr>
          <w:rFonts w:ascii="Courier New" w:hAnsi="Courier New" w:cs="Courier New" w:hint="eastAsia"/>
          <w:sz w:val="24"/>
          <w:szCs w:val="24"/>
        </w:rPr>
        <w:t xml:space="preserve"> U disk.</w:t>
      </w:r>
    </w:p>
    <w:p w:rsidR="002F46DD" w:rsidRDefault="002F46DD" w:rsidP="002F46DD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 w:rsidRPr="00592B7D">
        <w:rPr>
          <w:rFonts w:ascii="Courier New" w:hAnsi="Courier New" w:cs="Courier New" w:hint="eastAsia"/>
          <w:sz w:val="24"/>
          <w:szCs w:val="24"/>
        </w:rPr>
        <w:t>Enter</w:t>
      </w:r>
      <w:r>
        <w:rPr>
          <w:rFonts w:ascii="Courier New" w:hAnsi="Courier New" w:cs="Courier New" w:hint="eastAsia"/>
          <w:sz w:val="24"/>
          <w:szCs w:val="24"/>
        </w:rPr>
        <w:t xml:space="preserve"> the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[REC] Menu and select</w:t>
      </w:r>
      <w:r>
        <w:rPr>
          <w:rFonts w:ascii="Courier New" w:hAnsi="Courier New" w:cs="Courier New" w:hint="eastAsia"/>
          <w:sz w:val="24"/>
          <w:szCs w:val="24"/>
        </w:rPr>
        <w:t xml:space="preserve"> the</w:t>
      </w:r>
      <w:r w:rsidRPr="00592B7D">
        <w:rPr>
          <w:rFonts w:ascii="Courier New" w:hAnsi="Courier New" w:cs="Courier New" w:hint="eastAsia"/>
          <w:sz w:val="24"/>
          <w:szCs w:val="24"/>
        </w:rPr>
        <w:t xml:space="preserve"> [Upgrade By USB] item.</w:t>
      </w:r>
    </w:p>
    <w:p w:rsidR="003066CF" w:rsidRDefault="003066CF" w:rsidP="003066CF">
      <w:pPr>
        <w:pStyle w:val="a5"/>
        <w:ind w:left="360" w:firstLineChars="0" w:firstLine="0"/>
        <w:jc w:val="center"/>
        <w:rPr>
          <w:rFonts w:ascii="Courier New" w:hAnsi="Courier New" w:cs="Courier New"/>
          <w:sz w:val="24"/>
          <w:szCs w:val="24"/>
        </w:rPr>
      </w:pPr>
      <w:r w:rsidRPr="003066CF">
        <w:rPr>
          <w:rFonts w:ascii="Courier New" w:hAnsi="Courier New" w:cs="Courier New" w:hint="eastAsia"/>
          <w:noProof/>
          <w:sz w:val="24"/>
          <w:szCs w:val="24"/>
        </w:rPr>
        <w:drawing>
          <wp:inline distT="0" distB="0" distL="0" distR="0">
            <wp:extent cx="4533900" cy="3400698"/>
            <wp:effectExtent l="19050" t="0" r="0" b="0"/>
            <wp:docPr id="8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7542" cy="340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1DE" w:rsidRDefault="002F46DD" w:rsidP="002F46DD">
      <w:pPr>
        <w:pStyle w:val="a5"/>
        <w:numPr>
          <w:ilvl w:val="0"/>
          <w:numId w:val="1"/>
        </w:numPr>
        <w:ind w:firstLineChars="0"/>
        <w:jc w:val="lef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 w:hint="eastAsia"/>
          <w:sz w:val="24"/>
          <w:szCs w:val="24"/>
        </w:rPr>
        <w:t>Select the [defaultdb] mode, and</w:t>
      </w:r>
      <w:r w:rsidR="0095159E">
        <w:rPr>
          <w:rFonts w:ascii="Courier New" w:hAnsi="Courier New" w:cs="Courier New" w:hint="eastAsia"/>
          <w:sz w:val="24"/>
          <w:szCs w:val="24"/>
        </w:rPr>
        <w:t xml:space="preserve"> select the </w:t>
      </w:r>
      <w:r w:rsidR="0095159E">
        <w:rPr>
          <w:rFonts w:ascii="Courier New" w:hAnsi="Courier New" w:cs="Courier New"/>
          <w:sz w:val="24"/>
          <w:szCs w:val="24"/>
        </w:rPr>
        <w:t>“</w:t>
      </w:r>
      <w:r w:rsidR="0095159E">
        <w:rPr>
          <w:rFonts w:ascii="Courier New" w:hAnsi="Courier New" w:cs="Courier New" w:hint="eastAsia"/>
          <w:sz w:val="24"/>
          <w:szCs w:val="24"/>
        </w:rPr>
        <w:t>NEWChannel.bin</w:t>
      </w:r>
      <w:r w:rsidR="0095159E">
        <w:rPr>
          <w:rFonts w:ascii="Courier New" w:hAnsi="Courier New" w:cs="Courier New"/>
          <w:sz w:val="24"/>
          <w:szCs w:val="24"/>
        </w:rPr>
        <w:t>”</w:t>
      </w:r>
      <w:r w:rsidR="0095159E">
        <w:rPr>
          <w:rFonts w:ascii="Courier New" w:hAnsi="Courier New" w:cs="Courier New" w:hint="eastAsia"/>
          <w:sz w:val="24"/>
          <w:szCs w:val="24"/>
        </w:rPr>
        <w:t xml:space="preserve"> file to updat</w:t>
      </w:r>
      <w:r w:rsidR="00844C83">
        <w:rPr>
          <w:rFonts w:ascii="Courier New" w:hAnsi="Courier New" w:cs="Courier New" w:hint="eastAsia"/>
          <w:sz w:val="24"/>
          <w:szCs w:val="24"/>
        </w:rPr>
        <w:t>e</w:t>
      </w:r>
      <w:r w:rsidR="000A182A">
        <w:rPr>
          <w:rFonts w:ascii="Courier New" w:hAnsi="Courier New" w:cs="Courier New" w:hint="eastAsia"/>
          <w:sz w:val="24"/>
          <w:szCs w:val="24"/>
        </w:rPr>
        <w:t xml:space="preserve"> defaultdb.</w:t>
      </w:r>
    </w:p>
    <w:p w:rsidR="00EC1DE1" w:rsidRPr="00416084" w:rsidRDefault="000A182A" w:rsidP="002F46DD">
      <w:pPr>
        <w:pStyle w:val="a5"/>
        <w:numPr>
          <w:ilvl w:val="0"/>
          <w:numId w:val="1"/>
        </w:numPr>
        <w:ind w:firstLineChars="0" w:firstLine="0"/>
        <w:jc w:val="left"/>
        <w:rPr>
          <w:rFonts w:ascii="Courier New" w:hAnsi="Courier New" w:cs="Courier New"/>
          <w:sz w:val="24"/>
          <w:szCs w:val="24"/>
        </w:rPr>
      </w:pPr>
      <w:r w:rsidRPr="00416084">
        <w:rPr>
          <w:rFonts w:ascii="Courier New" w:hAnsi="Courier New" w:cs="Courier New" w:hint="eastAsia"/>
          <w:sz w:val="24"/>
          <w:szCs w:val="24"/>
        </w:rPr>
        <w:t xml:space="preserve">Enter the [Installation] Menu and select the [Factory Setting] to </w:t>
      </w:r>
      <w:r w:rsidR="00416084">
        <w:rPr>
          <w:rFonts w:ascii="Courier New" w:hAnsi="Courier New" w:cs="Courier New" w:hint="eastAsia"/>
          <w:sz w:val="24"/>
          <w:szCs w:val="24"/>
        </w:rPr>
        <w:t>take effect.</w:t>
      </w:r>
    </w:p>
    <w:sectPr w:rsidR="00EC1DE1" w:rsidRPr="00416084" w:rsidSect="00CA2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F22" w:rsidRDefault="00C00F22" w:rsidP="008A3E2C">
      <w:r>
        <w:separator/>
      </w:r>
    </w:p>
  </w:endnote>
  <w:endnote w:type="continuationSeparator" w:id="1">
    <w:p w:rsidR="00C00F22" w:rsidRDefault="00C00F22" w:rsidP="008A3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F22" w:rsidRDefault="00C00F22" w:rsidP="008A3E2C">
      <w:r>
        <w:separator/>
      </w:r>
    </w:p>
  </w:footnote>
  <w:footnote w:type="continuationSeparator" w:id="1">
    <w:p w:rsidR="00C00F22" w:rsidRDefault="00C00F22" w:rsidP="008A3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24C09"/>
    <w:multiLevelType w:val="hybridMultilevel"/>
    <w:tmpl w:val="32B834D0"/>
    <w:lvl w:ilvl="0" w:tplc="A21A5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E2C"/>
    <w:rsid w:val="000420E2"/>
    <w:rsid w:val="00071D68"/>
    <w:rsid w:val="00084CEB"/>
    <w:rsid w:val="00085CD9"/>
    <w:rsid w:val="000A182A"/>
    <w:rsid w:val="000C21DE"/>
    <w:rsid w:val="000E24E8"/>
    <w:rsid w:val="001041AA"/>
    <w:rsid w:val="00111DA2"/>
    <w:rsid w:val="0012766B"/>
    <w:rsid w:val="002F46DD"/>
    <w:rsid w:val="003066CF"/>
    <w:rsid w:val="003900C8"/>
    <w:rsid w:val="003C263D"/>
    <w:rsid w:val="00416084"/>
    <w:rsid w:val="00426A4E"/>
    <w:rsid w:val="0045150D"/>
    <w:rsid w:val="00474E43"/>
    <w:rsid w:val="0052679A"/>
    <w:rsid w:val="00563348"/>
    <w:rsid w:val="00592B7D"/>
    <w:rsid w:val="00596DD7"/>
    <w:rsid w:val="005E4B8B"/>
    <w:rsid w:val="00610286"/>
    <w:rsid w:val="0063238A"/>
    <w:rsid w:val="0070325E"/>
    <w:rsid w:val="0074714B"/>
    <w:rsid w:val="00774DDD"/>
    <w:rsid w:val="007D617C"/>
    <w:rsid w:val="00807179"/>
    <w:rsid w:val="0081730B"/>
    <w:rsid w:val="00833974"/>
    <w:rsid w:val="00844C83"/>
    <w:rsid w:val="008A3AF2"/>
    <w:rsid w:val="008A3E2C"/>
    <w:rsid w:val="008A7588"/>
    <w:rsid w:val="008C5363"/>
    <w:rsid w:val="008E7D9B"/>
    <w:rsid w:val="00936282"/>
    <w:rsid w:val="0095159E"/>
    <w:rsid w:val="009B66C3"/>
    <w:rsid w:val="009F7672"/>
    <w:rsid w:val="00A4545E"/>
    <w:rsid w:val="00AB1E62"/>
    <w:rsid w:val="00B26621"/>
    <w:rsid w:val="00C00F22"/>
    <w:rsid w:val="00C1605F"/>
    <w:rsid w:val="00C331DB"/>
    <w:rsid w:val="00CA2D95"/>
    <w:rsid w:val="00CC14FD"/>
    <w:rsid w:val="00D043F9"/>
    <w:rsid w:val="00D445BE"/>
    <w:rsid w:val="00D52685"/>
    <w:rsid w:val="00D95D99"/>
    <w:rsid w:val="00DA4043"/>
    <w:rsid w:val="00E5700D"/>
    <w:rsid w:val="00EC1DE1"/>
    <w:rsid w:val="00ED16DB"/>
    <w:rsid w:val="00ED3EED"/>
    <w:rsid w:val="00FB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3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3E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3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3E2C"/>
    <w:rPr>
      <w:sz w:val="18"/>
      <w:szCs w:val="18"/>
    </w:rPr>
  </w:style>
  <w:style w:type="paragraph" w:styleId="a5">
    <w:name w:val="List Paragraph"/>
    <w:basedOn w:val="a"/>
    <w:uiPriority w:val="34"/>
    <w:qFormat/>
    <w:rsid w:val="00592B7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92B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2B7D"/>
    <w:rPr>
      <w:sz w:val="18"/>
      <w:szCs w:val="18"/>
    </w:rPr>
  </w:style>
  <w:style w:type="character" w:customStyle="1" w:styleId="textblue">
    <w:name w:val="text_blue"/>
    <w:basedOn w:val="a0"/>
    <w:rsid w:val="00416084"/>
  </w:style>
  <w:style w:type="character" w:customStyle="1" w:styleId="apple-converted-space">
    <w:name w:val="apple-converted-space"/>
    <w:basedOn w:val="a0"/>
    <w:rsid w:val="00416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dcterms:created xsi:type="dcterms:W3CDTF">2014-10-18T08:45:00Z</dcterms:created>
  <dcterms:modified xsi:type="dcterms:W3CDTF">2014-10-18T09:40:00Z</dcterms:modified>
</cp:coreProperties>
</file>